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08BE6D8F" w:rsidR="003E629E" w:rsidRDefault="005748DB" w:rsidP="003E629E">
      <w:pPr>
        <w:jc w:val="both"/>
      </w:pPr>
      <w:r>
        <w:t>Broj: 01-</w:t>
      </w:r>
      <w:r w:rsidR="00567F64">
        <w:t>3184/</w:t>
      </w:r>
      <w:r w:rsidR="00772964">
        <w:t>2024</w:t>
      </w:r>
    </w:p>
    <w:p w14:paraId="34828C28" w14:textId="30FCA270" w:rsidR="003E629E" w:rsidRDefault="003E629E" w:rsidP="003E629E">
      <w:pPr>
        <w:jc w:val="both"/>
      </w:pPr>
      <w:r>
        <w:t xml:space="preserve">Zadar, </w:t>
      </w:r>
      <w:r w:rsidR="00567F64">
        <w:t>18.9</w:t>
      </w:r>
      <w:r w:rsidR="00772964">
        <w:t>.</w:t>
      </w:r>
      <w:r w:rsidR="00F0217C">
        <w:t>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240A1504" w14:textId="42546D0E" w:rsidR="00292E0F" w:rsidRDefault="003E629E" w:rsidP="005349B0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AC7647">
        <w:t>javni natječaj</w:t>
      </w:r>
      <w:r w:rsidR="00425F3F">
        <w:t xml:space="preserve"> </w:t>
      </w:r>
      <w:r w:rsidR="00425F3F" w:rsidRPr="00AF6C00">
        <w:rPr>
          <w:bCs/>
          <w:noProof w:val="0"/>
        </w:rPr>
        <w:t>obj</w:t>
      </w:r>
      <w:r w:rsidR="00425F3F" w:rsidRPr="00AF6C00">
        <w:rPr>
          <w:bCs/>
          <w:iCs/>
        </w:rPr>
        <w:t>avljen na mrežnim stranicama Hrvatskog zavoda za zapošljav</w:t>
      </w:r>
      <w:r w:rsidR="005748DB">
        <w:rPr>
          <w:bCs/>
          <w:iCs/>
        </w:rPr>
        <w:t xml:space="preserve">anje www.burzarada.hzz.hr dana </w:t>
      </w:r>
      <w:r w:rsidR="00567F64">
        <w:rPr>
          <w:bCs/>
          <w:iCs/>
        </w:rPr>
        <w:t>30.8</w:t>
      </w:r>
      <w:r w:rsidR="00425F3F" w:rsidRPr="00AF6C00">
        <w:rPr>
          <w:bCs/>
          <w:iCs/>
        </w:rPr>
        <w:t>.2024.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425F3F">
        <w:t xml:space="preserve">od </w:t>
      </w:r>
      <w:r w:rsidR="00567F64">
        <w:t>30.8</w:t>
      </w:r>
      <w:r w:rsidR="00425F3F">
        <w:t>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567F64">
        <w:t>3028</w:t>
      </w:r>
      <w:r w:rsidR="00605591">
        <w:t>/2024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3BE89165" w14:textId="77777777" w:rsidR="00567F64" w:rsidRDefault="00567F64" w:rsidP="00567F64">
      <w:pPr>
        <w:pStyle w:val="ListParagraph"/>
        <w:ind w:left="360"/>
        <w:jc w:val="both"/>
        <w:rPr>
          <w:noProof w:val="0"/>
        </w:rPr>
      </w:pPr>
    </w:p>
    <w:p w14:paraId="27E6F6FB" w14:textId="6492DD3E" w:rsidR="00AD74AC" w:rsidRDefault="00567F64" w:rsidP="00567F64">
      <w:pPr>
        <w:pStyle w:val="ListParagraph"/>
        <w:numPr>
          <w:ilvl w:val="1"/>
          <w:numId w:val="1"/>
        </w:numPr>
        <w:jc w:val="both"/>
      </w:pPr>
      <w:r>
        <w:t>viši savjetnik 2 za ekonomske poslove – 1 izvršitelj na određeno vrijeme</w:t>
      </w:r>
    </w:p>
    <w:p w14:paraId="079F94FA" w14:textId="77777777" w:rsidR="00567F64" w:rsidRPr="000D19E2" w:rsidRDefault="00567F64" w:rsidP="00567F64">
      <w:pPr>
        <w:pStyle w:val="ListParagraph"/>
        <w:ind w:left="1080"/>
        <w:jc w:val="both"/>
      </w:pPr>
    </w:p>
    <w:p w14:paraId="1ED4C787" w14:textId="0E4615BD" w:rsidR="00425F3F" w:rsidRDefault="003E629E" w:rsidP="000D19E2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5AA60DF2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2F71EE95" w14:textId="77777777" w:rsidR="001E06DA" w:rsidRDefault="001E06DA" w:rsidP="001E06DA">
      <w:pPr>
        <w:pStyle w:val="ListParagraph"/>
      </w:pPr>
    </w:p>
    <w:p w14:paraId="40DA92A9" w14:textId="77777777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33F48268" w14:textId="5C047510" w:rsidR="00430F04" w:rsidRDefault="003E629E" w:rsidP="005748DB">
      <w:pPr>
        <w:jc w:val="both"/>
      </w:pPr>
      <w:r w:rsidRPr="00CE4028">
        <w:t>Dana</w:t>
      </w:r>
      <w:r w:rsidR="00AA215D" w:rsidRPr="00CE4028">
        <w:t xml:space="preserve"> </w:t>
      </w:r>
      <w:r w:rsidR="00567F64">
        <w:t>30.8</w:t>
      </w:r>
      <w:r w:rsidR="00605591">
        <w:t>.2024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medicinu Zadarske županije i to</w:t>
      </w:r>
      <w:r w:rsidR="00567F64" w:rsidRPr="00567F64">
        <w:rPr>
          <w:bCs/>
        </w:rPr>
        <w:t xml:space="preserve"> </w:t>
      </w:r>
      <w:r w:rsidR="00567F64">
        <w:t>viši savjetnik 2 za ekonomske poslove – 1 izvr</w:t>
      </w:r>
      <w:r w:rsidR="00567F64">
        <w:t>š</w:t>
      </w:r>
      <w:r w:rsidR="00567F64">
        <w:t>itelj na određeno vrijeme</w:t>
      </w:r>
      <w:r w:rsidR="00567F64">
        <w:t>. Na natječaj su pristigle dvije molbe, jedna zaprimljena dana 4.9.2024. godine pod ur.brojem 01-4185/2024, te druga 11.9.2024. pod ur.brojem: 01-4338/24 za koju je utvrđeno da je stigla van propisanog roka. Po oržanom testiranju kandidatkinja</w:t>
      </w:r>
      <w:bookmarkStart w:id="0" w:name="_GoBack"/>
      <w:bookmarkEnd w:id="0"/>
      <w:r w:rsidR="00567F64">
        <w:t xml:space="preserve"> s pravovaljanom molbom odustala je od prijave za zapošljavanje na radno mjesto </w:t>
      </w:r>
      <w:r w:rsidR="00567F64">
        <w:t>viši savjetnik 2 za ekonomske poslove</w:t>
      </w:r>
      <w:r w:rsidR="00567F64">
        <w:t>, te se o</w:t>
      </w:r>
      <w:r w:rsidR="003D59F2">
        <w:t>v</w:t>
      </w:r>
      <w:r w:rsidR="00567F64">
        <w:t>om o</w:t>
      </w:r>
      <w:r w:rsidRPr="00CE4028">
        <w:t>dlukom poništava</w:t>
      </w:r>
      <w:r w:rsidR="00AC7647" w:rsidRPr="00CE4028">
        <w:t xml:space="preserve"> javni natječaj</w:t>
      </w:r>
      <w:r w:rsidRPr="00CE4028">
        <w:t xml:space="preserve"> od </w:t>
      </w:r>
      <w:r w:rsidR="00567F64">
        <w:t>30.8</w:t>
      </w:r>
      <w:r w:rsidR="00AF6C00">
        <w:t>.</w:t>
      </w:r>
      <w:r w:rsidR="00605591">
        <w:t>2024.</w:t>
      </w:r>
      <w:r w:rsidRPr="00CE4028">
        <w:t xml:space="preserve"> godine, ur. broj </w:t>
      </w:r>
      <w:r w:rsidR="000D663F" w:rsidRPr="00CE4028">
        <w:t>01-</w:t>
      </w:r>
      <w:r w:rsidR="00567F64">
        <w:t>3028/</w:t>
      </w:r>
      <w:r w:rsidR="00605591">
        <w:t>2024</w:t>
      </w:r>
      <w:r w:rsidR="000D663F" w:rsidRPr="00CE4028">
        <w:t>.</w:t>
      </w:r>
    </w:p>
    <w:p w14:paraId="3A6A022B" w14:textId="77777777" w:rsidR="00AF6C00" w:rsidRDefault="00AF6C00" w:rsidP="00AF6C00">
      <w:pPr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1D541F84" w14:textId="0FE205C3" w:rsidR="00ED5FAC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6D03D105" w14:textId="1022FE09" w:rsidR="00AF6C00" w:rsidRDefault="00AF6C00" w:rsidP="00605591">
      <w:pPr>
        <w:tabs>
          <w:tab w:val="left" w:pos="6521"/>
        </w:tabs>
      </w:pPr>
    </w:p>
    <w:p w14:paraId="29785020" w14:textId="07A69F97" w:rsidR="00567F64" w:rsidRDefault="00567F64" w:rsidP="00605591">
      <w:pPr>
        <w:tabs>
          <w:tab w:val="left" w:pos="6521"/>
        </w:tabs>
      </w:pPr>
    </w:p>
    <w:p w14:paraId="1E450DAB" w14:textId="77777777" w:rsidR="00567F64" w:rsidRDefault="00567F64" w:rsidP="00605591">
      <w:pPr>
        <w:tabs>
          <w:tab w:val="left" w:pos="6521"/>
        </w:tabs>
      </w:pPr>
    </w:p>
    <w:p w14:paraId="0C8E22F4" w14:textId="6B089022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315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19E2"/>
    <w:rsid w:val="000D663F"/>
    <w:rsid w:val="00111B99"/>
    <w:rsid w:val="001C265B"/>
    <w:rsid w:val="001E06DA"/>
    <w:rsid w:val="002926FF"/>
    <w:rsid w:val="00292E0F"/>
    <w:rsid w:val="002D047C"/>
    <w:rsid w:val="002F67DF"/>
    <w:rsid w:val="003179BF"/>
    <w:rsid w:val="00323744"/>
    <w:rsid w:val="003D59F2"/>
    <w:rsid w:val="003E629E"/>
    <w:rsid w:val="00425F3F"/>
    <w:rsid w:val="00430F04"/>
    <w:rsid w:val="0044334F"/>
    <w:rsid w:val="004E5C19"/>
    <w:rsid w:val="005078E4"/>
    <w:rsid w:val="00567F64"/>
    <w:rsid w:val="005748DB"/>
    <w:rsid w:val="00605591"/>
    <w:rsid w:val="006368FC"/>
    <w:rsid w:val="006B6C86"/>
    <w:rsid w:val="006C7DE1"/>
    <w:rsid w:val="00772964"/>
    <w:rsid w:val="007E583A"/>
    <w:rsid w:val="007F5C85"/>
    <w:rsid w:val="008502CD"/>
    <w:rsid w:val="008D2CA6"/>
    <w:rsid w:val="0094048D"/>
    <w:rsid w:val="0095204C"/>
    <w:rsid w:val="009E0200"/>
    <w:rsid w:val="00A01BAE"/>
    <w:rsid w:val="00A42C62"/>
    <w:rsid w:val="00A6381C"/>
    <w:rsid w:val="00A85C6D"/>
    <w:rsid w:val="00AA215D"/>
    <w:rsid w:val="00AC7647"/>
    <w:rsid w:val="00AD74AC"/>
    <w:rsid w:val="00AF6C00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5FAC"/>
    <w:rsid w:val="00ED7D45"/>
    <w:rsid w:val="00EF2092"/>
    <w:rsid w:val="00F0217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25</cp:revision>
  <cp:lastPrinted>2024-09-18T10:37:00Z</cp:lastPrinted>
  <dcterms:created xsi:type="dcterms:W3CDTF">2022-06-15T05:55:00Z</dcterms:created>
  <dcterms:modified xsi:type="dcterms:W3CDTF">2024-09-18T10:37:00Z</dcterms:modified>
</cp:coreProperties>
</file>