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A1342E">
        <w:rPr>
          <w:sz w:val="22"/>
          <w:szCs w:val="22"/>
        </w:rPr>
        <w:t xml:space="preserve"> 1497</w:t>
      </w:r>
      <w:bookmarkStart w:id="0" w:name="_GoBack"/>
      <w:bookmarkEnd w:id="0"/>
      <w:r w:rsidR="00A1342E">
        <w:rPr>
          <w:sz w:val="22"/>
          <w:szCs w:val="22"/>
        </w:rPr>
        <w:t xml:space="preserve"> </w:t>
      </w:r>
      <w:r>
        <w:rPr>
          <w:sz w:val="22"/>
          <w:szCs w:val="22"/>
        </w:rPr>
        <w:t>/2023</w:t>
      </w:r>
    </w:p>
    <w:p w:rsidR="008C42C2" w:rsidRPr="00235E72" w:rsidRDefault="00A1342E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Zadar, 12</w:t>
      </w:r>
      <w:r w:rsidR="008C42C2">
        <w:rPr>
          <w:sz w:val="22"/>
          <w:szCs w:val="22"/>
        </w:rPr>
        <w:t>.05.2023</w:t>
      </w:r>
      <w:r w:rsidR="008C42C2"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8C42C2" w:rsidRDefault="008C42C2" w:rsidP="00235E72">
      <w:pPr>
        <w:jc w:val="both"/>
      </w:pPr>
    </w:p>
    <w:p w:rsidR="00A1342E" w:rsidRPr="00A1342E" w:rsidRDefault="00D0506B" w:rsidP="00004E8A">
      <w:pPr>
        <w:numPr>
          <w:ilvl w:val="0"/>
          <w:numId w:val="27"/>
        </w:numPr>
        <w:jc w:val="both"/>
        <w:rPr>
          <w:b/>
        </w:rPr>
      </w:pPr>
      <w:r w:rsidRPr="00A1342E">
        <w:rPr>
          <w:rStyle w:val="bold"/>
          <w:b/>
        </w:rPr>
        <w:t xml:space="preserve">doktor medicine (m/ž) </w:t>
      </w:r>
      <w:r w:rsidR="009824E9" w:rsidRPr="00A1342E">
        <w:rPr>
          <w:b/>
        </w:rPr>
        <w:t>u timu  T1, – 1</w:t>
      </w:r>
      <w:r w:rsidR="009824E9" w:rsidRPr="00A1342E">
        <w:rPr>
          <w:b/>
          <w:bCs/>
        </w:rPr>
        <w:t xml:space="preserve"> izvršitelj</w:t>
      </w:r>
      <w:r w:rsidRPr="00A1342E">
        <w:rPr>
          <w:b/>
          <w:bCs/>
        </w:rPr>
        <w:t xml:space="preserve">  na određeno vrijeme od 15. lipnja do 3</w:t>
      </w:r>
      <w:r w:rsidRPr="00A1342E">
        <w:rPr>
          <w:b/>
        </w:rPr>
        <w:t>1. kolovoza 202</w:t>
      </w:r>
      <w:r w:rsidR="009824E9" w:rsidRPr="00A1342E">
        <w:rPr>
          <w:b/>
        </w:rPr>
        <w:t>3</w:t>
      </w:r>
      <w:r w:rsidRPr="00A1342E">
        <w:rPr>
          <w:b/>
        </w:rPr>
        <w:t>. godine</w:t>
      </w:r>
      <w:r w:rsidR="00A1342E" w:rsidRPr="00A1342E">
        <w:rPr>
          <w:b/>
          <w:bCs/>
        </w:rPr>
        <w:t xml:space="preserve"> u ispostavi Posedarje</w:t>
      </w:r>
      <w:r w:rsidR="00A1342E">
        <w:rPr>
          <w:b/>
          <w:bCs/>
        </w:rPr>
        <w:t xml:space="preserve">; </w:t>
      </w:r>
    </w:p>
    <w:p w:rsidR="00D0506B" w:rsidRPr="008C42C2" w:rsidRDefault="00D0506B" w:rsidP="00D0506B">
      <w:pPr>
        <w:ind w:left="382"/>
        <w:jc w:val="bot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2023</w:t>
      </w:r>
      <w:r w:rsidRPr="008C42C2">
        <w:rPr>
          <w:b/>
        </w:rPr>
        <w:t>.</w:t>
      </w:r>
      <w:r w:rsidRPr="008C42C2">
        <w:rPr>
          <w:b/>
          <w:bCs/>
        </w:rPr>
        <w:t xml:space="preserve"> godine u ispostavi</w:t>
      </w:r>
      <w:r w:rsidR="00A1342E">
        <w:rPr>
          <w:b/>
        </w:rPr>
        <w:t xml:space="preserve"> Benkovac</w:t>
      </w: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lastRenderedPageBreak/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6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7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8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1342E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3526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8281F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hmzz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79A9-CD86-4ABB-8C3E-41997810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6556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50</cp:revision>
  <cp:lastPrinted>2023-05-12T09:28:00Z</cp:lastPrinted>
  <dcterms:created xsi:type="dcterms:W3CDTF">2019-08-19T09:52:00Z</dcterms:created>
  <dcterms:modified xsi:type="dcterms:W3CDTF">2023-05-12T09:31:00Z</dcterms:modified>
</cp:coreProperties>
</file>