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0C" w:rsidRPr="00E44A76" w:rsidRDefault="007C3E0C" w:rsidP="007C3E0C">
      <w:pPr>
        <w:pStyle w:val="tekst"/>
        <w:spacing w:before="0" w:beforeAutospacing="0" w:after="0" w:afterAutospacing="0"/>
        <w:jc w:val="both"/>
      </w:pPr>
      <w:r w:rsidRPr="00E44A76">
        <w:t>Zavod za hitnu medicinu Zadarske županije</w:t>
      </w:r>
    </w:p>
    <w:p w:rsidR="007C3E0C" w:rsidRPr="00E44A76" w:rsidRDefault="007C3E0C" w:rsidP="007C3E0C">
      <w:pPr>
        <w:pStyle w:val="tekst"/>
        <w:spacing w:before="0" w:beforeAutospacing="0" w:after="0" w:afterAutospacing="0"/>
        <w:jc w:val="both"/>
      </w:pPr>
      <w:r w:rsidRPr="00E44A76">
        <w:t>Ivana Mažuranića 28, 23000 Zadar</w:t>
      </w:r>
    </w:p>
    <w:p w:rsidR="007C3E0C" w:rsidRPr="00E44A76" w:rsidRDefault="007C3E0C" w:rsidP="007C3E0C">
      <w:pPr>
        <w:pStyle w:val="tekst"/>
        <w:spacing w:before="0" w:beforeAutospacing="0" w:after="0" w:afterAutospacing="0"/>
        <w:jc w:val="both"/>
      </w:pPr>
      <w:r w:rsidRPr="00E44A76">
        <w:t>Ur.broj. 01-</w:t>
      </w:r>
      <w:r w:rsidR="00E91117">
        <w:t>110</w:t>
      </w:r>
      <w:bookmarkStart w:id="0" w:name="_GoBack"/>
      <w:bookmarkEnd w:id="0"/>
      <w:r w:rsidR="00156BA3" w:rsidRPr="00E44A76">
        <w:t>/2026</w:t>
      </w:r>
      <w:r w:rsidRPr="00E44A76">
        <w:t xml:space="preserve">       </w:t>
      </w:r>
    </w:p>
    <w:p w:rsidR="007C3E0C" w:rsidRPr="00E44A76" w:rsidRDefault="007C3E0C" w:rsidP="007C3E0C">
      <w:pPr>
        <w:pStyle w:val="tekst"/>
        <w:spacing w:before="0" w:beforeAutospacing="0" w:after="0" w:afterAutospacing="0"/>
        <w:jc w:val="both"/>
      </w:pPr>
      <w:r w:rsidRPr="00E44A76">
        <w:t xml:space="preserve">Zadar, </w:t>
      </w:r>
      <w:r w:rsidR="00156BA3" w:rsidRPr="00E44A76">
        <w:t>20.1.2026</w:t>
      </w:r>
      <w:r w:rsidRPr="00E44A76">
        <w:t>. godine</w:t>
      </w:r>
    </w:p>
    <w:p w:rsidR="007C3E0C" w:rsidRPr="00E44A76" w:rsidRDefault="007C3E0C" w:rsidP="007C3E0C">
      <w:pPr>
        <w:pStyle w:val="tekst"/>
        <w:spacing w:before="0" w:beforeAutospacing="0" w:after="0" w:afterAutospacing="0"/>
        <w:jc w:val="both"/>
      </w:pPr>
    </w:p>
    <w:p w:rsidR="007C3E0C" w:rsidRPr="00E44A76" w:rsidRDefault="007C3E0C" w:rsidP="007C3E0C">
      <w:pPr>
        <w:pStyle w:val="tekst"/>
        <w:spacing w:before="0" w:beforeAutospacing="0" w:after="0" w:afterAutospacing="0"/>
        <w:jc w:val="both"/>
      </w:pPr>
    </w:p>
    <w:p w:rsidR="007C3E0C" w:rsidRPr="00E44A76" w:rsidRDefault="00156BA3" w:rsidP="007C3E0C">
      <w:pPr>
        <w:pStyle w:val="tekst"/>
        <w:spacing w:before="0" w:beforeAutospacing="0" w:after="0" w:afterAutospacing="0"/>
        <w:jc w:val="both"/>
      </w:pPr>
      <w:r w:rsidRPr="00E44A76">
        <w:t xml:space="preserve">Na temelju članka 15. Statuta Zavoda za hitnu medicinu Zadarske županije (službeni glasnik Zadarske županije 15/23), </w:t>
      </w:r>
      <w:r w:rsidR="007C3E0C" w:rsidRPr="00E44A76">
        <w:t>ravnatelj</w:t>
      </w:r>
      <w:r w:rsidRPr="00E44A76">
        <w:t>ica</w:t>
      </w:r>
      <w:r w:rsidR="007C3E0C" w:rsidRPr="00E44A76">
        <w:t xml:space="preserve"> Zavoda za hitnu medicinu Zadarske županije donosi</w:t>
      </w:r>
    </w:p>
    <w:p w:rsidR="00E44A76" w:rsidRPr="00E44A76" w:rsidRDefault="00E44A76" w:rsidP="007C3E0C">
      <w:pPr>
        <w:pStyle w:val="tekst"/>
        <w:spacing w:before="0" w:beforeAutospacing="0" w:after="0" w:afterAutospacing="0"/>
        <w:jc w:val="both"/>
      </w:pPr>
    </w:p>
    <w:p w:rsidR="007C3E0C" w:rsidRPr="00E44A76" w:rsidRDefault="007C3E0C" w:rsidP="007C3E0C">
      <w:pPr>
        <w:pStyle w:val="tekst"/>
        <w:spacing w:before="0" w:beforeAutospacing="0" w:after="0" w:afterAutospacing="0"/>
        <w:jc w:val="both"/>
      </w:pPr>
    </w:p>
    <w:p w:rsidR="000B67B4" w:rsidRPr="00E44A76" w:rsidRDefault="007C3E0C" w:rsidP="007C3E0C">
      <w:pPr>
        <w:pStyle w:val="tekst"/>
        <w:spacing w:before="0" w:beforeAutospacing="0" w:after="0" w:afterAutospacing="0"/>
        <w:jc w:val="center"/>
        <w:rPr>
          <w:b/>
        </w:rPr>
      </w:pPr>
      <w:r w:rsidRPr="00E44A76">
        <w:rPr>
          <w:b/>
        </w:rPr>
        <w:t>ODLUKU</w:t>
      </w:r>
    </w:p>
    <w:p w:rsidR="00E44A76" w:rsidRPr="00E44A76" w:rsidRDefault="007C3E0C" w:rsidP="00156BA3">
      <w:pPr>
        <w:jc w:val="both"/>
      </w:pPr>
      <w:r w:rsidRPr="00E44A76">
        <w:rPr>
          <w:b/>
        </w:rPr>
        <w:t xml:space="preserve">o provedbi i načinu testiranja za radno mjesto </w:t>
      </w:r>
      <w:r w:rsidR="00156BA3" w:rsidRPr="00E44A76">
        <w:rPr>
          <w:b/>
        </w:rPr>
        <w:t>voditelj ustrojstvene jedinice III. vrste za vozni park i tehničko održavanje – 1 izvršitelj na neodređeno vrijeme</w:t>
      </w:r>
    </w:p>
    <w:p w:rsidR="007C3E0C" w:rsidRPr="00E44A76" w:rsidRDefault="007C3E0C" w:rsidP="007C3E0C">
      <w:pPr>
        <w:pStyle w:val="tekst"/>
        <w:spacing w:before="0" w:beforeAutospacing="0" w:after="0" w:afterAutospacing="0"/>
        <w:jc w:val="center"/>
        <w:rPr>
          <w:b/>
        </w:rPr>
      </w:pPr>
    </w:p>
    <w:p w:rsidR="007C3E0C" w:rsidRPr="00E44A76" w:rsidRDefault="00156BA3" w:rsidP="003A4AEB">
      <w:pPr>
        <w:pStyle w:val="ListParagraph"/>
        <w:numPr>
          <w:ilvl w:val="0"/>
          <w:numId w:val="4"/>
        </w:numPr>
        <w:shd w:val="clear" w:color="auto" w:fill="FFFFFF"/>
        <w:contextualSpacing w:val="0"/>
        <w:jc w:val="both"/>
        <w:rPr>
          <w:b/>
        </w:rPr>
      </w:pPr>
      <w:r w:rsidRPr="00E44A76">
        <w:t>Testiranje za zapošljavanje na radno mjesto voditelj ustrojstvene jedinice III. vrste za vozni park i tehničko održavanje na neodređeno vrijeme temeljem javnog natječaja za zapošljavanje od 15.12.2025. godine, ur.broj: 01-3490/2025,</w:t>
      </w:r>
      <w:r w:rsidR="007C3E0C" w:rsidRPr="00E44A76">
        <w:t xml:space="preserve"> izvršit će se u</w:t>
      </w:r>
      <w:r w:rsidR="007C3E0C" w:rsidRPr="00E44A76">
        <w:rPr>
          <w:b/>
        </w:rPr>
        <w:t xml:space="preserve"> </w:t>
      </w:r>
      <w:r w:rsidRPr="00E44A76">
        <w:rPr>
          <w:b/>
        </w:rPr>
        <w:t>srijedu</w:t>
      </w:r>
      <w:r w:rsidR="007C3E0C" w:rsidRPr="00E44A76">
        <w:rPr>
          <w:b/>
        </w:rPr>
        <w:t xml:space="preserve">, </w:t>
      </w:r>
      <w:r w:rsidRPr="00E44A76">
        <w:rPr>
          <w:b/>
        </w:rPr>
        <w:t>28.1.2026</w:t>
      </w:r>
      <w:r w:rsidR="007C3E0C" w:rsidRPr="00E44A76">
        <w:rPr>
          <w:b/>
        </w:rPr>
        <w:t>. godine s poče</w:t>
      </w:r>
      <w:r w:rsidRPr="00E44A76">
        <w:rPr>
          <w:b/>
        </w:rPr>
        <w:t xml:space="preserve">tkom u 8 sati </w:t>
      </w:r>
      <w:r w:rsidRPr="00E44A76">
        <w:t xml:space="preserve">u prostorijama </w:t>
      </w:r>
      <w:r w:rsidR="007C3E0C" w:rsidRPr="00E44A76">
        <w:t>Zavoda za hitnu medicinu Zadarske županije na adresi: Ivana Mažuranića 28, 23000 Zadar.</w:t>
      </w:r>
    </w:p>
    <w:p w:rsidR="00156BA3" w:rsidRPr="00E44A76" w:rsidRDefault="00156BA3" w:rsidP="00156BA3">
      <w:pPr>
        <w:pStyle w:val="ListParagraph"/>
        <w:shd w:val="clear" w:color="auto" w:fill="FFFFFF"/>
        <w:jc w:val="both"/>
        <w:rPr>
          <w:b/>
        </w:rPr>
      </w:pPr>
    </w:p>
    <w:p w:rsidR="007C3E0C" w:rsidRPr="00E44A76" w:rsidRDefault="007C3E0C" w:rsidP="007C3E0C">
      <w:pPr>
        <w:pStyle w:val="ListParagraph"/>
        <w:numPr>
          <w:ilvl w:val="0"/>
          <w:numId w:val="4"/>
        </w:numPr>
        <w:shd w:val="clear" w:color="auto" w:fill="FFFFFF"/>
        <w:jc w:val="both"/>
      </w:pPr>
      <w:r w:rsidRPr="00E44A76">
        <w:t>Testiranj</w:t>
      </w:r>
      <w:r w:rsidR="00156BA3" w:rsidRPr="00E44A76">
        <w:t xml:space="preserve">e se sastoji od pismenog dijela </w:t>
      </w:r>
      <w:r w:rsidRPr="00E44A76">
        <w:t>te intervjua pred Povjerenstvom za provedbu testiranja.</w:t>
      </w:r>
    </w:p>
    <w:p w:rsidR="00156BA3" w:rsidRPr="00E44A76" w:rsidRDefault="00156BA3" w:rsidP="00156BA3">
      <w:pPr>
        <w:pStyle w:val="ListParagraph"/>
      </w:pPr>
    </w:p>
    <w:p w:rsidR="00E44A76" w:rsidRPr="00E44A76" w:rsidRDefault="00B92888" w:rsidP="00E44A76">
      <w:pPr>
        <w:pStyle w:val="ListParagraph"/>
        <w:numPr>
          <w:ilvl w:val="0"/>
          <w:numId w:val="4"/>
        </w:numPr>
        <w:shd w:val="clear" w:color="auto" w:fill="FFFFFF"/>
        <w:jc w:val="both"/>
      </w:pPr>
      <w:r w:rsidRPr="00E44A76">
        <w:rPr>
          <w:lang w:val="en-US"/>
        </w:rPr>
        <w:t xml:space="preserve">Literatura: </w:t>
      </w:r>
    </w:p>
    <w:p w:rsidR="00E44A76" w:rsidRPr="00E44A76" w:rsidRDefault="00E44A76" w:rsidP="00E44A76">
      <w:pPr>
        <w:pStyle w:val="ListParagraph"/>
      </w:pPr>
    </w:p>
    <w:p w:rsidR="00E44A76" w:rsidRPr="00E44A76" w:rsidRDefault="00E44A76" w:rsidP="00E44A76">
      <w:pPr>
        <w:pStyle w:val="ListParagraph"/>
        <w:numPr>
          <w:ilvl w:val="0"/>
          <w:numId w:val="8"/>
        </w:numPr>
        <w:shd w:val="clear" w:color="auto" w:fill="FFFFFF"/>
        <w:jc w:val="both"/>
      </w:pPr>
      <w:r w:rsidRPr="00E44A76">
        <w:t xml:space="preserve">Zakon o sigurnosti prometa na cestama (Narodne novine </w:t>
      </w:r>
      <w:hyperlink r:id="rId6" w:history="1">
        <w:r w:rsidRPr="00E44A76">
          <w:rPr>
            <w:rStyle w:val="Hyperlink"/>
            <w:color w:val="auto"/>
            <w:u w:val="none"/>
          </w:rPr>
          <w:t>67/08</w:t>
        </w:r>
      </w:hyperlink>
      <w:r w:rsidRPr="00E44A76">
        <w:t xml:space="preserve">, </w:t>
      </w:r>
      <w:hyperlink r:id="rId7" w:history="1">
        <w:r w:rsidRPr="00E44A76">
          <w:rPr>
            <w:rStyle w:val="Hyperlink"/>
            <w:color w:val="auto"/>
            <w:u w:val="none"/>
          </w:rPr>
          <w:t>48/10</w:t>
        </w:r>
      </w:hyperlink>
      <w:r w:rsidRPr="00E44A76">
        <w:t xml:space="preserve">, </w:t>
      </w:r>
      <w:hyperlink r:id="rId8" w:history="1">
        <w:r w:rsidRPr="00E44A76">
          <w:rPr>
            <w:rStyle w:val="Hyperlink"/>
            <w:color w:val="auto"/>
            <w:u w:val="none"/>
          </w:rPr>
          <w:t>74/11</w:t>
        </w:r>
      </w:hyperlink>
      <w:r w:rsidRPr="00E44A76">
        <w:t xml:space="preserve">, </w:t>
      </w:r>
      <w:hyperlink r:id="rId9" w:history="1">
        <w:r w:rsidRPr="00E44A76">
          <w:rPr>
            <w:rStyle w:val="Hyperlink"/>
            <w:color w:val="auto"/>
            <w:u w:val="none"/>
          </w:rPr>
          <w:t>80/13</w:t>
        </w:r>
      </w:hyperlink>
      <w:r w:rsidRPr="00E44A76">
        <w:t xml:space="preserve">, </w:t>
      </w:r>
      <w:hyperlink r:id="rId10" w:history="1">
        <w:r w:rsidRPr="00E44A76">
          <w:rPr>
            <w:rStyle w:val="Hyperlink"/>
            <w:color w:val="auto"/>
            <w:u w:val="none"/>
          </w:rPr>
          <w:t>158/13</w:t>
        </w:r>
      </w:hyperlink>
      <w:r w:rsidRPr="00E44A76">
        <w:t xml:space="preserve">, </w:t>
      </w:r>
      <w:hyperlink r:id="rId11" w:history="1">
        <w:r w:rsidRPr="00E44A76">
          <w:rPr>
            <w:rStyle w:val="Hyperlink"/>
            <w:color w:val="auto"/>
            <w:u w:val="none"/>
          </w:rPr>
          <w:t>92/14</w:t>
        </w:r>
      </w:hyperlink>
      <w:r w:rsidRPr="00E44A76">
        <w:t xml:space="preserve">, </w:t>
      </w:r>
      <w:hyperlink r:id="rId12" w:history="1">
        <w:r w:rsidRPr="00E44A76">
          <w:rPr>
            <w:rStyle w:val="Hyperlink"/>
            <w:color w:val="auto"/>
            <w:u w:val="none"/>
          </w:rPr>
          <w:t>64/15</w:t>
        </w:r>
      </w:hyperlink>
      <w:r w:rsidRPr="00E44A76">
        <w:t xml:space="preserve">, </w:t>
      </w:r>
      <w:hyperlink r:id="rId13" w:history="1">
        <w:r w:rsidRPr="00E44A76">
          <w:rPr>
            <w:rStyle w:val="Hyperlink"/>
            <w:color w:val="auto"/>
            <w:u w:val="none"/>
          </w:rPr>
          <w:t>108/17</w:t>
        </w:r>
      </w:hyperlink>
      <w:r w:rsidRPr="00E44A76">
        <w:rPr>
          <w:rStyle w:val="Hyperlink"/>
          <w:color w:val="auto"/>
          <w:u w:val="none"/>
        </w:rPr>
        <w:t>, 70/19, 42/20, 85/22, 114/22, 133/23, 145/24</w:t>
      </w:r>
      <w:r w:rsidRPr="00E44A76">
        <w:t>)</w:t>
      </w:r>
    </w:p>
    <w:p w:rsidR="00E44A76" w:rsidRPr="00E44A76" w:rsidRDefault="00B92888" w:rsidP="00E44A76">
      <w:pPr>
        <w:pStyle w:val="ListParagraph"/>
        <w:numPr>
          <w:ilvl w:val="0"/>
          <w:numId w:val="8"/>
        </w:numPr>
        <w:shd w:val="clear" w:color="auto" w:fill="FFFFFF"/>
        <w:jc w:val="both"/>
      </w:pPr>
      <w:r w:rsidRPr="00E44A76">
        <w:t>Pravilnik o tehničkim pregledima vozila (Narodne novine 16/18, 63/19, 117/20</w:t>
      </w:r>
      <w:r w:rsidR="0027225C" w:rsidRPr="00E44A76">
        <w:t>, 100/22,     4/25</w:t>
      </w:r>
      <w:r w:rsidRPr="00E44A76">
        <w:t>),</w:t>
      </w:r>
    </w:p>
    <w:p w:rsidR="00E44A76" w:rsidRPr="00E44A76" w:rsidRDefault="00E44A76" w:rsidP="006D32E4">
      <w:pPr>
        <w:pStyle w:val="ListParagraph"/>
        <w:numPr>
          <w:ilvl w:val="0"/>
          <w:numId w:val="8"/>
        </w:numPr>
        <w:shd w:val="clear" w:color="auto" w:fill="FFFFFF"/>
        <w:jc w:val="both"/>
        <w:rPr>
          <w:shd w:val="clear" w:color="auto" w:fill="FFFFFF"/>
        </w:rPr>
      </w:pPr>
      <w:r w:rsidRPr="00E44A76">
        <w:t xml:space="preserve">Pravilnik o registraciji i označavanju vozila (Narodne novine 130/17) </w:t>
      </w:r>
    </w:p>
    <w:p w:rsidR="00E44A76" w:rsidRPr="00E44A76" w:rsidRDefault="00E44A76" w:rsidP="00E44A76">
      <w:pPr>
        <w:pStyle w:val="ListParagraph"/>
        <w:numPr>
          <w:ilvl w:val="0"/>
          <w:numId w:val="8"/>
        </w:numPr>
        <w:shd w:val="clear" w:color="auto" w:fill="FFFFFF"/>
        <w:jc w:val="both"/>
        <w:rPr>
          <w:shd w:val="clear" w:color="auto" w:fill="FFFFFF"/>
        </w:rPr>
      </w:pPr>
      <w:r w:rsidRPr="00E44A76">
        <w:rPr>
          <w:shd w:val="clear" w:color="auto" w:fill="FFFFFF"/>
        </w:rPr>
        <w:t>Pravilnik o organizaciji i načinu obavljanja hitne medicine i sanitetskog prijevoza (Narodne novine 64/24</w:t>
      </w:r>
    </w:p>
    <w:p w:rsidR="00E44A76" w:rsidRPr="00E44A76" w:rsidRDefault="00E91117" w:rsidP="007F15A2">
      <w:pPr>
        <w:pStyle w:val="ListParagraph"/>
        <w:numPr>
          <w:ilvl w:val="0"/>
          <w:numId w:val="8"/>
        </w:numPr>
        <w:shd w:val="clear" w:color="auto" w:fill="FFFFFF"/>
        <w:jc w:val="both"/>
      </w:pPr>
      <w:hyperlink r:id="rId14" w:history="1">
        <w:r w:rsidR="00E44A76" w:rsidRPr="00E44A76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</w:rPr>
          <w:t xml:space="preserve">Standard vozila i vanjskog izgleda vozila za obavljanje djelatnosti sanitetskog prijevoza </w:t>
        </w:r>
      </w:hyperlink>
      <w:r w:rsidR="00E44A76" w:rsidRPr="00E44A76">
        <w:t>(Narodne novine 12/25)</w:t>
      </w:r>
    </w:p>
    <w:p w:rsidR="009273AD" w:rsidRPr="00E44A76" w:rsidRDefault="009273AD" w:rsidP="009273AD">
      <w:pPr>
        <w:pStyle w:val="NormalWeb"/>
        <w:ind w:left="720"/>
        <w:jc w:val="both"/>
      </w:pPr>
    </w:p>
    <w:p w:rsidR="009273AD" w:rsidRPr="00E44A76" w:rsidRDefault="009273AD" w:rsidP="009273AD">
      <w:pPr>
        <w:pStyle w:val="ListParagraph"/>
        <w:numPr>
          <w:ilvl w:val="0"/>
          <w:numId w:val="4"/>
        </w:numPr>
        <w:jc w:val="both"/>
      </w:pPr>
      <w:r w:rsidRPr="00E44A76">
        <w:t>Nakon pisanog dijela ispita kandidati će pristupit će intervjuu s članovima Povjerenstva za provedbu testiranja.</w:t>
      </w:r>
    </w:p>
    <w:p w:rsidR="00156BA3" w:rsidRPr="00E44A76" w:rsidRDefault="00156BA3" w:rsidP="00156BA3">
      <w:pPr>
        <w:pStyle w:val="ListParagraph"/>
        <w:jc w:val="both"/>
      </w:pPr>
    </w:p>
    <w:p w:rsidR="007C3E0C" w:rsidRPr="00E44A76" w:rsidRDefault="007C3E0C" w:rsidP="007C3E0C">
      <w:pPr>
        <w:pStyle w:val="ListParagraph"/>
        <w:numPr>
          <w:ilvl w:val="0"/>
          <w:numId w:val="4"/>
        </w:numPr>
        <w:shd w:val="clear" w:color="auto" w:fill="FFFFFF"/>
        <w:spacing w:before="153"/>
        <w:jc w:val="both"/>
        <w:textAlignment w:val="baseline"/>
      </w:pPr>
      <w:r w:rsidRPr="00E44A76">
        <w:rPr>
          <w:rStyle w:val="Hyperlink"/>
          <w:color w:val="auto"/>
          <w:u w:val="none"/>
        </w:rPr>
        <w:t>Kandidati su dužni p</w:t>
      </w:r>
      <w:r w:rsidRPr="00E44A76">
        <w:t>rilikom testir</w:t>
      </w:r>
      <w:r w:rsidR="00156BA3" w:rsidRPr="00E44A76">
        <w:t>anja predočiti valjanu osobnu iskaznicu</w:t>
      </w:r>
      <w:r w:rsidRPr="00E44A76">
        <w:t xml:space="preserve">. </w:t>
      </w:r>
    </w:p>
    <w:p w:rsidR="00156BA3" w:rsidRPr="00E44A76" w:rsidRDefault="00156BA3" w:rsidP="00156BA3">
      <w:pPr>
        <w:pStyle w:val="ListParagraph"/>
      </w:pPr>
    </w:p>
    <w:p w:rsidR="007C3E0C" w:rsidRPr="00E44A76" w:rsidRDefault="007C3E0C" w:rsidP="007C3E0C">
      <w:pPr>
        <w:shd w:val="clear" w:color="auto" w:fill="FFFFFF"/>
        <w:spacing w:before="153"/>
        <w:jc w:val="right"/>
        <w:textAlignment w:val="baseline"/>
      </w:pPr>
      <w:r w:rsidRPr="00E44A76">
        <w:t>Ravnatelj</w:t>
      </w:r>
      <w:r w:rsidR="00156BA3" w:rsidRPr="00E44A76">
        <w:t>ica</w:t>
      </w:r>
      <w:r w:rsidRPr="00E44A76">
        <w:t>:</w:t>
      </w:r>
    </w:p>
    <w:p w:rsidR="007C3E0C" w:rsidRPr="00E44A76" w:rsidRDefault="00156BA3" w:rsidP="007C3E0C">
      <w:pPr>
        <w:shd w:val="clear" w:color="auto" w:fill="FFFFFF"/>
        <w:spacing w:before="153"/>
        <w:jc w:val="right"/>
        <w:textAlignment w:val="baseline"/>
      </w:pPr>
      <w:r w:rsidRPr="00E44A76">
        <w:t>Ivana Šimi</w:t>
      </w:r>
      <w:r w:rsidR="007C3E0C" w:rsidRPr="00E44A76">
        <w:t>ć, dipl.oec.</w:t>
      </w:r>
    </w:p>
    <w:p w:rsidR="00E44A76" w:rsidRPr="00E44A76" w:rsidRDefault="007C3E0C" w:rsidP="00E44A76">
      <w:pPr>
        <w:shd w:val="clear" w:color="auto" w:fill="FFFFFF"/>
        <w:spacing w:before="153"/>
        <w:textAlignment w:val="baseline"/>
      </w:pPr>
      <w:r w:rsidRPr="00E44A76">
        <w:t>Objaviti:</w:t>
      </w:r>
    </w:p>
    <w:p w:rsidR="007C3E0C" w:rsidRPr="00E44A76" w:rsidRDefault="007C3E0C" w:rsidP="00E44A76">
      <w:pPr>
        <w:pStyle w:val="ListParagraph"/>
        <w:numPr>
          <w:ilvl w:val="0"/>
          <w:numId w:val="8"/>
        </w:numPr>
        <w:shd w:val="clear" w:color="auto" w:fill="FFFFFF"/>
        <w:spacing w:before="153"/>
        <w:textAlignment w:val="baseline"/>
      </w:pPr>
      <w:r w:rsidRPr="00E44A76">
        <w:t>Mrežne stranice</w:t>
      </w:r>
    </w:p>
    <w:sectPr w:rsidR="007C3E0C" w:rsidRPr="00E44A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039A"/>
    <w:multiLevelType w:val="hybridMultilevel"/>
    <w:tmpl w:val="9B2EB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90257"/>
    <w:multiLevelType w:val="hybridMultilevel"/>
    <w:tmpl w:val="F288E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119E"/>
    <w:multiLevelType w:val="hybridMultilevel"/>
    <w:tmpl w:val="FA486610"/>
    <w:lvl w:ilvl="0" w:tplc="D6900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2593D"/>
    <w:multiLevelType w:val="hybridMultilevel"/>
    <w:tmpl w:val="124087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7D02EF"/>
    <w:multiLevelType w:val="hybridMultilevel"/>
    <w:tmpl w:val="E6782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A3A82"/>
    <w:multiLevelType w:val="hybridMultilevel"/>
    <w:tmpl w:val="973206A6"/>
    <w:lvl w:ilvl="0" w:tplc="69102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F27E4"/>
    <w:multiLevelType w:val="hybridMultilevel"/>
    <w:tmpl w:val="AD4EF996"/>
    <w:lvl w:ilvl="0" w:tplc="47282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72793"/>
    <w:multiLevelType w:val="hybridMultilevel"/>
    <w:tmpl w:val="B4328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AF"/>
    <w:rsid w:val="000B67B4"/>
    <w:rsid w:val="001069A4"/>
    <w:rsid w:val="00156BA3"/>
    <w:rsid w:val="0027225C"/>
    <w:rsid w:val="004906F4"/>
    <w:rsid w:val="007C3E0C"/>
    <w:rsid w:val="009273AD"/>
    <w:rsid w:val="00B92888"/>
    <w:rsid w:val="00D37E4A"/>
    <w:rsid w:val="00E44A76"/>
    <w:rsid w:val="00E91117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DFC2"/>
  <w15:chartTrackingRefBased/>
  <w15:docId w15:val="{681FEB98-8FF1-459B-9551-81A3B225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E0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C3E0C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C3E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3E0C"/>
    <w:rPr>
      <w:noProof w:val="0"/>
    </w:rPr>
  </w:style>
  <w:style w:type="paragraph" w:customStyle="1" w:styleId="box461092">
    <w:name w:val="box_461092"/>
    <w:basedOn w:val="Normal"/>
    <w:rsid w:val="007C3E0C"/>
    <w:pPr>
      <w:spacing w:before="100" w:beforeAutospacing="1" w:after="100" w:afterAutospacing="1"/>
    </w:pPr>
    <w:rPr>
      <w:noProof w:val="0"/>
    </w:rPr>
  </w:style>
  <w:style w:type="paragraph" w:styleId="ListParagraph">
    <w:name w:val="List Paragraph"/>
    <w:basedOn w:val="Normal"/>
    <w:uiPriority w:val="34"/>
    <w:qFormat/>
    <w:rsid w:val="007C3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AD"/>
    <w:rPr>
      <w:rFonts w:ascii="Segoe UI" w:eastAsia="Times New Roman" w:hAnsi="Segoe UI" w:cs="Segoe UI"/>
      <w:noProof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31" TargetMode="External"/><Relationship Id="rId13" Type="http://schemas.openxmlformats.org/officeDocument/2006/relationships/hyperlink" Target="https://www.zakon.hr/cms.htm?id=2526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on.hr/cms.htm?id=430" TargetMode="External"/><Relationship Id="rId12" Type="http://schemas.openxmlformats.org/officeDocument/2006/relationships/hyperlink" Target="http://www.zakon.hr/cms.htm?id=1145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on.hr/cms.htm?id=429" TargetMode="External"/><Relationship Id="rId11" Type="http://schemas.openxmlformats.org/officeDocument/2006/relationships/hyperlink" Target="http://www.zakon.hr/cms.htm?id=10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kon.hr/cms.htm?id=6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432" TargetMode="External"/><Relationship Id="rId14" Type="http://schemas.openxmlformats.org/officeDocument/2006/relationships/hyperlink" Target="https://narodne-novine.nn.hr/clanci/sluzbeni/2025_01_12_1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9D716-4A1B-492F-AC0A-E6CD237E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2026-01-20T08:07:00Z</cp:lastPrinted>
  <dcterms:created xsi:type="dcterms:W3CDTF">2021-11-11T07:04:00Z</dcterms:created>
  <dcterms:modified xsi:type="dcterms:W3CDTF">2026-01-20T10:53:00Z</dcterms:modified>
</cp:coreProperties>
</file>